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FE7" w:rsidRDefault="005D0BF3">
      <w:pPr>
        <w:widowControl w:val="0"/>
        <w:kinsoku/>
        <w:snapToGrid/>
        <w:spacing w:line="550" w:lineRule="exact"/>
        <w:textAlignment w:val="auto"/>
        <w:rPr>
          <w:rFonts w:ascii="黑体" w:eastAsia="黑体" w:hAnsi="黑体" w:cs="黑体"/>
          <w:snapToGrid/>
          <w:kern w:val="2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napToGrid/>
          <w:kern w:val="2"/>
          <w:sz w:val="32"/>
          <w:szCs w:val="32"/>
          <w:lang w:eastAsia="zh-CN"/>
        </w:rPr>
        <w:t>附件3</w:t>
      </w:r>
    </w:p>
    <w:p w:rsidR="006D25BB" w:rsidRDefault="006D25BB">
      <w:pPr>
        <w:widowControl w:val="0"/>
        <w:kinsoku/>
        <w:snapToGrid/>
        <w:spacing w:line="550" w:lineRule="exact"/>
        <w:textAlignment w:val="auto"/>
        <w:rPr>
          <w:rFonts w:ascii="黑体" w:eastAsia="黑体" w:hAnsi="黑体" w:cs="黑体"/>
          <w:snapToGrid/>
          <w:kern w:val="2"/>
          <w:sz w:val="32"/>
          <w:szCs w:val="32"/>
          <w:lang w:eastAsia="zh-CN"/>
        </w:rPr>
      </w:pPr>
    </w:p>
    <w:p w:rsidR="007E3FE7" w:rsidRDefault="005D0BF3" w:rsidP="006D25BB">
      <w:pPr>
        <w:kinsoku/>
        <w:autoSpaceDE/>
        <w:autoSpaceDN/>
        <w:adjustRightInd/>
        <w:snapToGrid/>
        <w:spacing w:line="560" w:lineRule="exact"/>
        <w:jc w:val="center"/>
        <w:textAlignment w:val="center"/>
        <w:rPr>
          <w:rFonts w:ascii="方正小标宋简体" w:eastAsia="方正小标宋简体" w:hAnsi="方正小标宋简体" w:cs="方正小标宋简体"/>
          <w:snapToGrid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napToGrid/>
          <w:sz w:val="44"/>
          <w:szCs w:val="44"/>
          <w:lang w:eastAsia="zh-CN"/>
        </w:rPr>
        <w:t>法津顾问服务范围</w:t>
      </w:r>
    </w:p>
    <w:p w:rsidR="007E3FE7" w:rsidRDefault="007E3FE7">
      <w:pPr>
        <w:kinsoku/>
        <w:autoSpaceDE/>
        <w:autoSpaceDN/>
        <w:adjustRightInd/>
        <w:snapToGrid/>
        <w:spacing w:line="560" w:lineRule="exact"/>
        <w:ind w:firstLineChars="200" w:firstLine="880"/>
        <w:jc w:val="center"/>
        <w:textAlignment w:val="center"/>
        <w:rPr>
          <w:rFonts w:ascii="方正小标宋简体" w:eastAsia="方正小标宋简体" w:hAnsi="方正小标宋简体" w:cs="方正小标宋简体"/>
          <w:snapToGrid/>
          <w:sz w:val="44"/>
          <w:szCs w:val="44"/>
          <w:lang w:eastAsia="zh-CN"/>
        </w:rPr>
      </w:pPr>
    </w:p>
    <w:p w:rsidR="007E3FE7" w:rsidRPr="006D25BB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Theme="minorHAnsi" w:eastAsia="仿宋_GB2312" w:hAnsiTheme="minorHAnsi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1.为甲方在业务、科研、管理、资产、基础建设、政府采购、知识产权、劳动与社保等方面的重大决策提供法律意见，从合法、有效性上论证并提供法律依据，维护甲方合法权益；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2.草拟、修改、审查各种合同、协议及其他法律文书；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3.帮助甲方起草、审查并建立、健全各种规章制度；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4.就甲方管理体制、经营机制的建立与运作及甲方经营、管理和对外联系中的有关问题，提供法律咨询意见；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5.协助甲方对员工普及法律教育和进行与业务相关的法律培训；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6.对甲方内部法律工作人员的工作进行指导和帮助；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7.按甲方指示以甲方律师名义在规定报刊、杂志上刊登公告、通告等法律文件；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8.受甲方委托，代理甲方参加诉讼、仲裁或者参与非诉讼谈判、调解（注：该项服务由甲方另行付费）；</w:t>
      </w:r>
    </w:p>
    <w:p w:rsidR="007E3FE7" w:rsidRDefault="005D0BF3">
      <w:pPr>
        <w:kinsoku/>
        <w:autoSpaceDE/>
        <w:autoSpaceDN/>
        <w:adjustRightInd/>
        <w:snapToGrid/>
        <w:spacing w:line="560" w:lineRule="exact"/>
        <w:ind w:firstLineChars="200" w:firstLine="640"/>
        <w:textAlignment w:val="center"/>
        <w:rPr>
          <w:rFonts w:ascii="仿宋_GB2312" w:eastAsia="仿宋_GB2312" w:hAnsi="仿宋_GB2312" w:cs="仿宋_GB2312"/>
          <w:snapToGrid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9.甲方日常管理中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napToGrid/>
          <w:sz w:val="32"/>
          <w:szCs w:val="32"/>
          <w:lang w:eastAsia="zh-CN"/>
        </w:rPr>
        <w:t>的其他法律事务。</w:t>
      </w:r>
    </w:p>
    <w:p w:rsidR="007E3FE7" w:rsidRDefault="007E3FE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7E3FE7" w:rsidRDefault="007E3FE7">
      <w:pPr>
        <w:spacing w:line="20" w:lineRule="exact"/>
        <w:rPr>
          <w:rFonts w:eastAsia="宋体"/>
          <w:lang w:eastAsia="zh-CN"/>
        </w:rPr>
      </w:pPr>
    </w:p>
    <w:p w:rsidR="007E3FE7" w:rsidRDefault="007E3FE7">
      <w:pPr>
        <w:rPr>
          <w:lang w:eastAsia="zh-CN"/>
        </w:rPr>
      </w:pPr>
    </w:p>
    <w:sectPr w:rsidR="007E3FE7" w:rsidSect="007E3FE7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BF3" w:rsidRDefault="005D0BF3" w:rsidP="007E3FE7">
      <w:r>
        <w:separator/>
      </w:r>
    </w:p>
  </w:endnote>
  <w:endnote w:type="continuationSeparator" w:id="1">
    <w:p w:rsidR="005D0BF3" w:rsidRDefault="005D0BF3" w:rsidP="007E3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E7" w:rsidRDefault="007E3FE7">
    <w:pPr>
      <w:spacing w:line="174" w:lineRule="auto"/>
      <w:ind w:left="4561"/>
      <w:rPr>
        <w:rFonts w:ascii="Times New Roman" w:eastAsia="Times New Roman" w:hAnsi="Times New Roman" w:cs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BF3" w:rsidRDefault="005D0BF3" w:rsidP="007E3FE7">
      <w:r>
        <w:separator/>
      </w:r>
    </w:p>
  </w:footnote>
  <w:footnote w:type="continuationSeparator" w:id="1">
    <w:p w:rsidR="005D0BF3" w:rsidRDefault="005D0BF3" w:rsidP="007E3F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FE7"/>
    <w:rsid w:val="005B3CE9"/>
    <w:rsid w:val="005D0BF3"/>
    <w:rsid w:val="006D25BB"/>
    <w:rsid w:val="007E3FE7"/>
    <w:rsid w:val="00AC55A7"/>
    <w:rsid w:val="0112615A"/>
    <w:rsid w:val="17076595"/>
    <w:rsid w:val="6D571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FE7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D25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D25BB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6D25B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25BB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25</Characters>
  <Application>Microsoft Office Word</Application>
  <DocSecurity>0</DocSecurity>
  <Lines>1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2025-03-07T04:44:00Z</dcterms:created>
  <dcterms:modified xsi:type="dcterms:W3CDTF">2025-03-07T04:44:00Z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eyJoZGlkIjoiMTFmMGQzNjgwNGZjMTE5OTY5NTZhY2Q1YTQ0YWZiOTIiLCJ1c2VySWQiOiIxMDA1MDA2MTQ1In0=</vt:lpwstr>
  </property>
  <property fmtid="{D5CDD505-2E9C-101B-9397-08002B2CF9AE}" pid="4" name="ICV">
    <vt:lpwstr>C548E013914741C1B84E6653AE864438_12</vt:lpwstr>
  </property>
</Properties>
</file>